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2" w:type="dxa"/>
        <w:tblLook w:val="01E0"/>
      </w:tblPr>
      <w:tblGrid>
        <w:gridCol w:w="3942"/>
        <w:gridCol w:w="5598"/>
      </w:tblGrid>
      <w:tr w:rsidR="00C475BD" w:rsidTr="00DC6090">
        <w:tc>
          <w:tcPr>
            <w:tcW w:w="3942" w:type="dxa"/>
          </w:tcPr>
          <w:p w:rsidR="00C475BD" w:rsidRDefault="00C475BD">
            <w:pPr>
              <w:spacing w:line="276" w:lineRule="auto"/>
              <w:ind w:right="-108"/>
              <w:rPr>
                <w:b/>
                <w:sz w:val="26"/>
                <w:szCs w:val="26"/>
                <w:lang w:val="it-IT"/>
              </w:rPr>
            </w:pPr>
            <w:r>
              <w:rPr>
                <w:lang w:val="it-IT"/>
              </w:rPr>
              <w:br w:type="page"/>
              <w:t xml:space="preserve">  </w:t>
            </w:r>
            <w:r>
              <w:rPr>
                <w:b/>
                <w:sz w:val="26"/>
                <w:szCs w:val="26"/>
                <w:lang w:val="it-IT"/>
              </w:rPr>
              <w:t>TRƯỜNG THCS ĐÌNH XUYÊN</w:t>
            </w:r>
          </w:p>
          <w:p w:rsidR="00C475BD" w:rsidRDefault="00C475BD">
            <w:pPr>
              <w:spacing w:line="276" w:lineRule="auto"/>
              <w:rPr>
                <w:b/>
                <w:lang w:val="it-IT"/>
              </w:rPr>
            </w:pPr>
          </w:p>
        </w:tc>
        <w:tc>
          <w:tcPr>
            <w:tcW w:w="5598" w:type="dxa"/>
          </w:tcPr>
          <w:p w:rsidR="00C475BD" w:rsidRDefault="00C475BD" w:rsidP="00C475BD">
            <w:pPr>
              <w:tabs>
                <w:tab w:val="left" w:pos="720"/>
                <w:tab w:val="center" w:pos="4702"/>
                <w:tab w:val="left" w:pos="9648"/>
              </w:tabs>
              <w:spacing w:line="276" w:lineRule="auto"/>
              <w:rPr>
                <w:b/>
                <w:bCs/>
                <w:color w:val="000000"/>
                <w:lang w:val="nl-NL" w:eastAsia="vi-VN"/>
              </w:rPr>
            </w:pPr>
            <w:r>
              <w:rPr>
                <w:b/>
                <w:bCs/>
                <w:color w:val="000000"/>
                <w:lang w:val="nl-NL" w:eastAsia="vi-VN"/>
              </w:rPr>
              <w:t xml:space="preserve">ĐỀ </w:t>
            </w:r>
            <w:r>
              <w:rPr>
                <w:b/>
                <w:sz w:val="26"/>
                <w:szCs w:val="26"/>
              </w:rPr>
              <w:t>THI HỌC KÌ I</w:t>
            </w:r>
            <w:r>
              <w:rPr>
                <w:b/>
                <w:bCs/>
                <w:color w:val="000000"/>
                <w:lang w:val="nl-NL" w:eastAsia="vi-VN"/>
              </w:rPr>
              <w:t xml:space="preserve"> </w:t>
            </w:r>
          </w:p>
          <w:p w:rsidR="00C475BD" w:rsidRDefault="00C475BD" w:rsidP="00C475BD">
            <w:pPr>
              <w:tabs>
                <w:tab w:val="left" w:pos="720"/>
                <w:tab w:val="center" w:pos="4702"/>
                <w:tab w:val="left" w:pos="9648"/>
              </w:tabs>
              <w:spacing w:line="276" w:lineRule="auto"/>
              <w:rPr>
                <w:b/>
                <w:bCs/>
                <w:color w:val="000000"/>
                <w:lang w:val="nl-NL" w:eastAsia="vi-VN"/>
              </w:rPr>
            </w:pPr>
            <w:r>
              <w:rPr>
                <w:b/>
                <w:sz w:val="26"/>
                <w:szCs w:val="26"/>
              </w:rPr>
              <w:t>MÔN NGỮ VĂN</w:t>
            </w:r>
          </w:p>
          <w:p w:rsidR="00C475BD" w:rsidRDefault="00C475BD" w:rsidP="00C475BD">
            <w:pPr>
              <w:spacing w:line="276" w:lineRule="auto"/>
              <w:rPr>
                <w:b/>
                <w:sz w:val="26"/>
                <w:szCs w:val="26"/>
                <w:lang w:val="it-IT"/>
              </w:rPr>
            </w:pPr>
            <w:r>
              <w:rPr>
                <w:bCs/>
                <w:i/>
                <w:iCs/>
                <w:color w:val="000000"/>
                <w:lang w:val="nl-NL"/>
              </w:rPr>
              <w:t>Thời gian: 90 phút</w:t>
            </w:r>
          </w:p>
          <w:p w:rsidR="00C475BD" w:rsidRDefault="00C475BD" w:rsidP="00C475BD">
            <w:pPr>
              <w:spacing w:line="276" w:lineRule="auto"/>
              <w:ind w:hanging="86"/>
              <w:rPr>
                <w:lang w:val="nl-NL"/>
              </w:rPr>
            </w:pPr>
          </w:p>
        </w:tc>
      </w:tr>
    </w:tbl>
    <w:p w:rsidR="00C475BD" w:rsidRDefault="00C475BD" w:rsidP="00C475BD">
      <w:pPr>
        <w:spacing w:line="276" w:lineRule="auto"/>
        <w:rPr>
          <w:b/>
        </w:rPr>
      </w:pPr>
      <w:r>
        <w:rPr>
          <w:b/>
        </w:rPr>
        <w:t>Phần I: (5.5đ)</w:t>
      </w:r>
    </w:p>
    <w:p w:rsidR="00C475BD" w:rsidRDefault="00C475BD" w:rsidP="00C475BD">
      <w:pPr>
        <w:spacing w:line="276" w:lineRule="auto"/>
      </w:pPr>
      <w:r>
        <w:t>Có ý kiến cho rằng:</w:t>
      </w:r>
    </w:p>
    <w:p w:rsidR="00C475BD" w:rsidRDefault="00C475BD" w:rsidP="00C475BD">
      <w:pPr>
        <w:spacing w:line="276" w:lineRule="auto"/>
        <w:rPr>
          <w:i/>
        </w:rPr>
      </w:pPr>
      <w:r>
        <w:rPr>
          <w:i/>
        </w:rPr>
        <w:t>“Sau niềm xúc động trào dâng mạnh mẽ khi được hội ngộ với vầng trăng, Nguyễn Duy đã thể hiện phút lắng lòng trầm tư để suy ngẫm về bài học đạo lý của dân tộc.</w:t>
      </w:r>
    </w:p>
    <w:p w:rsidR="00C475BD" w:rsidRDefault="00C475BD" w:rsidP="00C475BD">
      <w:pPr>
        <w:numPr>
          <w:ilvl w:val="0"/>
          <w:numId w:val="1"/>
        </w:numPr>
        <w:spacing w:line="276" w:lineRule="auto"/>
        <w:ind w:left="0" w:firstLine="360"/>
      </w:pPr>
      <w:r>
        <w:t xml:space="preserve">Chép chính xác khổ thơ thể hiện rõ nhận xét trên. </w:t>
      </w:r>
    </w:p>
    <w:p w:rsidR="00C475BD" w:rsidRDefault="00C475BD" w:rsidP="00C475BD">
      <w:pPr>
        <w:numPr>
          <w:ilvl w:val="0"/>
          <w:numId w:val="1"/>
        </w:numPr>
        <w:spacing w:line="276" w:lineRule="auto"/>
        <w:ind w:left="0" w:firstLine="360"/>
      </w:pPr>
      <w:r>
        <w:t>Vì sao ở phần đầu bài thơ, tác giả sử dụng “vầng trăng” mà ở cuối bài thơ lại sử dụng “ánh trăng”?</w:t>
      </w:r>
    </w:p>
    <w:p w:rsidR="00C475BD" w:rsidRDefault="00C475BD" w:rsidP="00C475BD">
      <w:pPr>
        <w:numPr>
          <w:ilvl w:val="0"/>
          <w:numId w:val="1"/>
        </w:numPr>
        <w:spacing w:line="276" w:lineRule="auto"/>
        <w:ind w:left="0" w:firstLine="360"/>
      </w:pPr>
      <w:r>
        <w:t>Dựa vào khổ thơ vừa chép, em hãy viết một đoạn văn khoảng 12 câu,trình bày theo phép tổng- phân- hợp để làm rõ những suy nghĩ sâu sắc của nhà thơ khi gặp lại vầng trăng,  trong đoạn có sử dụng câu phủ định và một lời dẫn gián tiếp (gạch chân và chỉ rõ)</w:t>
      </w:r>
    </w:p>
    <w:p w:rsidR="00C475BD" w:rsidRDefault="00C475BD" w:rsidP="00C475BD">
      <w:pPr>
        <w:numPr>
          <w:ilvl w:val="0"/>
          <w:numId w:val="1"/>
        </w:numPr>
        <w:spacing w:line="276" w:lineRule="auto"/>
        <w:ind w:left="0" w:firstLine="360"/>
      </w:pPr>
      <w:r>
        <w:t>Kể tên một bài thơ Việt Nam hiện đại trong chương trình Ngữ văn 9 cũng có sự kết hợp giữa tự sự và trữ tình như bài “Anh trăng” và ghi rõ tên tác giả.</w:t>
      </w:r>
    </w:p>
    <w:p w:rsidR="00C475BD" w:rsidRDefault="00C475BD" w:rsidP="00C475BD">
      <w:pPr>
        <w:spacing w:line="276" w:lineRule="auto"/>
        <w:rPr>
          <w:b/>
        </w:rPr>
      </w:pPr>
      <w:r>
        <w:rPr>
          <w:b/>
        </w:rPr>
        <w:t>Phần II: (</w:t>
      </w:r>
      <w:proofErr w:type="gramStart"/>
      <w:r>
        <w:rPr>
          <w:b/>
        </w:rPr>
        <w:t>4.5đ )</w:t>
      </w:r>
      <w:proofErr w:type="gramEnd"/>
    </w:p>
    <w:p w:rsidR="00C475BD" w:rsidRDefault="00C475BD" w:rsidP="00C475BD">
      <w:pPr>
        <w:spacing w:line="276" w:lineRule="auto"/>
      </w:pPr>
      <w:r>
        <w:t>Truyện ngắn “Lặng lẽ Sa Pa” của Nguyễn Thành Long có đoạn:</w:t>
      </w:r>
    </w:p>
    <w:p w:rsidR="00C475BD" w:rsidRDefault="00C475BD" w:rsidP="00C475BD">
      <w:pPr>
        <w:spacing w:line="276" w:lineRule="auto"/>
        <w:rPr>
          <w:i/>
        </w:rPr>
      </w:pPr>
      <w:r>
        <w:rPr>
          <w:rFonts w:cs="Arial"/>
          <w:i/>
        </w:rPr>
        <w:t xml:space="preserve">   </w:t>
      </w:r>
      <w:r>
        <w:rPr>
          <w:rFonts w:ascii="Arial" w:hAnsi="Arial" w:cs="Arial"/>
          <w:i/>
        </w:rPr>
        <w:t>…</w:t>
      </w:r>
      <w:r>
        <w:rPr>
          <w:i/>
        </w:rPr>
        <w:t xml:space="preserve"> Chú ấy nói: nhờ cháu phát hiện một đám mây khô mà ngày ấy, tháng ấy, không quân ta hạ được bao nhiêu phản lực Mỹ trên cầu Hàm Rồng. Đối với cháu, thật là đột </w:t>
      </w:r>
      <w:proofErr w:type="gramStart"/>
      <w:r>
        <w:rPr>
          <w:i/>
        </w:rPr>
        <w:t>ngột ,không</w:t>
      </w:r>
      <w:proofErr w:type="gramEnd"/>
      <w:r>
        <w:rPr>
          <w:i/>
        </w:rPr>
        <w:t xml:space="preserve"> ngờ lại là như thế. Chú lái máy bay có nhắc đến bố cháu, ôm cháu mà lắc </w:t>
      </w:r>
      <w:r>
        <w:rPr>
          <w:rFonts w:ascii="Arial" w:hAnsi="Arial" w:cs="Arial"/>
          <w:i/>
        </w:rPr>
        <w:t>“</w:t>
      </w:r>
      <w:r>
        <w:rPr>
          <w:i/>
        </w:rPr>
        <w:t>Thế là một hòa nhé</w:t>
      </w:r>
      <w:r>
        <w:rPr>
          <w:rFonts w:ascii="Arial" w:hAnsi="Arial" w:cs="Arial"/>
          <w:i/>
        </w:rPr>
        <w:t>”</w:t>
      </w:r>
      <w:r>
        <w:rPr>
          <w:i/>
        </w:rPr>
        <w:t xml:space="preserve">. </w:t>
      </w:r>
      <w:proofErr w:type="gramStart"/>
      <w:r>
        <w:rPr>
          <w:i/>
        </w:rPr>
        <w:t>Chưa hòa đâu bác ạ. Nhưng từ hôm ấy cháu sống thật hạnh phúc.</w:t>
      </w:r>
      <w:proofErr w:type="gramEnd"/>
      <w:r>
        <w:rPr>
          <w:i/>
        </w:rPr>
        <w:t xml:space="preserve"> Ơ, bác vẽ cháu đấy ư? Không</w:t>
      </w:r>
      <w:proofErr w:type="gramStart"/>
      <w:r>
        <w:rPr>
          <w:i/>
        </w:rPr>
        <w:t>,không</w:t>
      </w:r>
      <w:proofErr w:type="gramEnd"/>
      <w:r>
        <w:rPr>
          <w:i/>
        </w:rPr>
        <w:t xml:space="preserve">  đừng vẽ cháu! </w:t>
      </w:r>
      <w:proofErr w:type="gramStart"/>
      <w:r>
        <w:rPr>
          <w:i/>
        </w:rPr>
        <w:t>Để cháu giới thiệu với bác những người đáng để bác vẽ hơn.</w:t>
      </w:r>
      <w:proofErr w:type="gramEnd"/>
    </w:p>
    <w:p w:rsidR="00C475BD" w:rsidRDefault="00C475BD" w:rsidP="00C475BD">
      <w:pPr>
        <w:numPr>
          <w:ilvl w:val="0"/>
          <w:numId w:val="2"/>
        </w:numPr>
        <w:spacing w:line="276" w:lineRule="auto"/>
      </w:pPr>
      <w:r>
        <w:t xml:space="preserve">Nêu tình huống cơ </w:t>
      </w:r>
      <w:proofErr w:type="gramStart"/>
      <w:r>
        <w:t>bản  của</w:t>
      </w:r>
      <w:proofErr w:type="gramEnd"/>
      <w:r>
        <w:t xml:space="preserve"> truyện ngắn “Lặng lẽ Sa Pa”. Việc xây dựng tình huống truyện như vậy có tác dụng gì? </w:t>
      </w:r>
    </w:p>
    <w:p w:rsidR="00C475BD" w:rsidRDefault="00C475BD" w:rsidP="00C475BD">
      <w:pPr>
        <w:numPr>
          <w:ilvl w:val="0"/>
          <w:numId w:val="2"/>
        </w:numPr>
        <w:spacing w:line="276" w:lineRule="auto"/>
      </w:pPr>
      <w:r>
        <w:t>Chỉ ra một lời dẫn trực tiếp có trong đoạn văn trên.</w:t>
      </w:r>
    </w:p>
    <w:p w:rsidR="00C475BD" w:rsidRDefault="00C475BD" w:rsidP="00C475BD">
      <w:pPr>
        <w:numPr>
          <w:ilvl w:val="0"/>
          <w:numId w:val="2"/>
        </w:numPr>
        <w:spacing w:line="276" w:lineRule="auto"/>
      </w:pPr>
      <w:r>
        <w:t>Qua đoạn trích trên, em hãy giải thích vì sao anh thanh niên lại nói: “</w:t>
      </w:r>
      <w:r>
        <w:rPr>
          <w:i/>
        </w:rPr>
        <w:t>Nhưng từ hôm ấy cháu sống thật hạnh phúc</w:t>
      </w:r>
      <w:r>
        <w:t>”? Qua đó, em biết được điều gì từ nhân vậy anh thanh niên?</w:t>
      </w:r>
    </w:p>
    <w:p w:rsidR="00C475BD" w:rsidRDefault="00C475BD" w:rsidP="00C475BD">
      <w:pPr>
        <w:numPr>
          <w:ilvl w:val="0"/>
          <w:numId w:val="2"/>
        </w:numPr>
        <w:spacing w:before="120" w:after="120" w:line="276" w:lineRule="auto"/>
      </w:pPr>
      <w:r>
        <w:t>Từ hình ảnh anh thanh niên trong tác phẩm cùng những hiểu biết xã hội, em hãy trình bày suy nghĩ về lối sống có trách nhiệm của giới trẻ ngày nay bằng một đoạn văn dài khoảng 2/3 trang giấy thi.</w:t>
      </w:r>
    </w:p>
    <w:tbl>
      <w:tblPr>
        <w:tblW w:w="10334" w:type="dxa"/>
        <w:tblInd w:w="-432" w:type="dxa"/>
        <w:tblLook w:val="01E0"/>
      </w:tblPr>
      <w:tblGrid>
        <w:gridCol w:w="3942"/>
        <w:gridCol w:w="6392"/>
      </w:tblGrid>
      <w:tr w:rsidR="00DC6090" w:rsidRPr="00C475BD" w:rsidTr="00DC6090">
        <w:tc>
          <w:tcPr>
            <w:tcW w:w="3942" w:type="dxa"/>
          </w:tcPr>
          <w:p w:rsidR="00DC6090" w:rsidRDefault="00DC6090" w:rsidP="00A11F9E">
            <w:pPr>
              <w:spacing w:line="276" w:lineRule="auto"/>
              <w:ind w:right="-108"/>
              <w:rPr>
                <w:b/>
                <w:sz w:val="26"/>
                <w:szCs w:val="26"/>
                <w:lang w:val="it-IT"/>
              </w:rPr>
            </w:pPr>
            <w:r>
              <w:rPr>
                <w:lang w:val="it-IT"/>
              </w:rPr>
              <w:lastRenderedPageBreak/>
              <w:br w:type="page"/>
              <w:t xml:space="preserve">  </w:t>
            </w:r>
            <w:r>
              <w:rPr>
                <w:b/>
                <w:sz w:val="26"/>
                <w:szCs w:val="26"/>
                <w:lang w:val="it-IT"/>
              </w:rPr>
              <w:t>TRƯỜNG THCS ĐÌNH XUYÊN</w:t>
            </w:r>
          </w:p>
          <w:p w:rsidR="00DC6090" w:rsidRDefault="00DC6090" w:rsidP="00A11F9E">
            <w:pPr>
              <w:spacing w:line="276" w:lineRule="auto"/>
              <w:rPr>
                <w:b/>
                <w:lang w:val="it-IT"/>
              </w:rPr>
            </w:pPr>
          </w:p>
        </w:tc>
        <w:tc>
          <w:tcPr>
            <w:tcW w:w="6392" w:type="dxa"/>
          </w:tcPr>
          <w:p w:rsidR="00DC6090" w:rsidRDefault="00DC6090" w:rsidP="00A11F9E">
            <w:pPr>
              <w:tabs>
                <w:tab w:val="left" w:pos="720"/>
                <w:tab w:val="center" w:pos="4702"/>
                <w:tab w:val="left" w:pos="9648"/>
              </w:tabs>
              <w:spacing w:line="276" w:lineRule="auto"/>
              <w:rPr>
                <w:b/>
                <w:bCs/>
                <w:color w:val="000000"/>
                <w:lang w:val="nl-NL" w:eastAsia="vi-VN"/>
              </w:rPr>
            </w:pPr>
            <w:r>
              <w:rPr>
                <w:b/>
                <w:bCs/>
                <w:color w:val="000000"/>
                <w:lang w:val="nl-NL" w:eastAsia="vi-VN"/>
              </w:rPr>
              <w:t xml:space="preserve">ĐỀ </w:t>
            </w:r>
            <w:r>
              <w:rPr>
                <w:b/>
                <w:sz w:val="26"/>
                <w:szCs w:val="26"/>
              </w:rPr>
              <w:t>THI HỌC KÌ I</w:t>
            </w:r>
            <w:r>
              <w:rPr>
                <w:b/>
                <w:bCs/>
                <w:color w:val="000000"/>
                <w:lang w:val="nl-NL" w:eastAsia="vi-VN"/>
              </w:rPr>
              <w:t xml:space="preserve"> </w:t>
            </w:r>
          </w:p>
          <w:p w:rsidR="00DC6090" w:rsidRDefault="00DC6090" w:rsidP="00A11F9E">
            <w:pPr>
              <w:tabs>
                <w:tab w:val="left" w:pos="720"/>
                <w:tab w:val="center" w:pos="4702"/>
                <w:tab w:val="left" w:pos="9648"/>
              </w:tabs>
              <w:spacing w:line="276" w:lineRule="auto"/>
              <w:rPr>
                <w:b/>
                <w:bCs/>
                <w:color w:val="000000"/>
                <w:lang w:val="nl-NL" w:eastAsia="vi-VN"/>
              </w:rPr>
            </w:pPr>
            <w:r>
              <w:rPr>
                <w:b/>
                <w:sz w:val="26"/>
                <w:szCs w:val="26"/>
              </w:rPr>
              <w:t>MÔN NGỮ VĂN</w:t>
            </w:r>
          </w:p>
          <w:p w:rsidR="00DC6090" w:rsidRDefault="00DC6090" w:rsidP="00A11F9E">
            <w:pPr>
              <w:spacing w:line="276" w:lineRule="auto"/>
              <w:rPr>
                <w:b/>
                <w:sz w:val="26"/>
                <w:szCs w:val="26"/>
                <w:lang w:val="it-IT"/>
              </w:rPr>
            </w:pPr>
            <w:r>
              <w:rPr>
                <w:bCs/>
                <w:i/>
                <w:iCs/>
                <w:color w:val="000000"/>
                <w:lang w:val="nl-NL"/>
              </w:rPr>
              <w:t>Thời gian: 90 phút</w:t>
            </w:r>
          </w:p>
          <w:p w:rsidR="00DC6090" w:rsidRDefault="00DC6090" w:rsidP="00A11F9E">
            <w:pPr>
              <w:spacing w:line="276" w:lineRule="auto"/>
              <w:ind w:hanging="86"/>
              <w:rPr>
                <w:lang w:val="nl-NL"/>
              </w:rPr>
            </w:pPr>
          </w:p>
        </w:tc>
      </w:tr>
    </w:tbl>
    <w:p w:rsidR="00C475BD" w:rsidRPr="00C475BD" w:rsidRDefault="00C475BD" w:rsidP="00C475BD">
      <w:pPr>
        <w:rPr>
          <w:b/>
          <w:lang w:val="vi-VN"/>
        </w:rPr>
      </w:pPr>
      <w:r w:rsidRPr="00C475BD">
        <w:rPr>
          <w:b/>
          <w:lang w:val="vi-VN"/>
        </w:rPr>
        <w:t>Phần 1 (7đ)</w:t>
      </w:r>
    </w:p>
    <w:p w:rsidR="00C475BD" w:rsidRPr="00C475BD" w:rsidRDefault="00C475BD" w:rsidP="00C475BD">
      <w:pPr>
        <w:ind w:firstLine="360"/>
        <w:rPr>
          <w:lang w:val="pl-PL"/>
        </w:rPr>
      </w:pPr>
      <w:r w:rsidRPr="00C475BD">
        <w:rPr>
          <w:lang w:val="pl-PL"/>
        </w:rPr>
        <w:t>“ Bài thơ về tiểu đội xe không kính” của Phạm Tiến Duật với âm điệu hào hùng, khỏe khoắn thực sự đã trở thành hồi kèn xung trận, trở thành tiếng hát quyết thắng của tuổi trẻ Việt Nam thời chiến.</w:t>
      </w:r>
    </w:p>
    <w:p w:rsidR="00C475BD" w:rsidRPr="00C475BD" w:rsidRDefault="00C475BD" w:rsidP="00C475BD">
      <w:pPr>
        <w:rPr>
          <w:lang w:val="pl-PL"/>
        </w:rPr>
      </w:pPr>
      <w:r w:rsidRPr="00C475BD">
        <w:rPr>
          <w:lang w:val="pl-PL"/>
        </w:rPr>
        <w:t>1. Chép lại khổ thơ phản ánh sự hình thành của “ Tiểu đội xe không kính” và cho biết hoàn cảnh ra đời bài thơ?</w:t>
      </w:r>
    </w:p>
    <w:p w:rsidR="00C475BD" w:rsidRPr="00C475BD" w:rsidRDefault="00C475BD" w:rsidP="00C475BD">
      <w:pPr>
        <w:rPr>
          <w:lang w:val="pl-PL"/>
        </w:rPr>
      </w:pPr>
      <w:r w:rsidRPr="00C475BD">
        <w:rPr>
          <w:lang w:val="pl-PL"/>
        </w:rPr>
        <w:t>2. Nhan đề tác phẩm dường như có một từ thừa, đó là từ nào?  Vì sao tác giả lại thêm từ đó vào nhan đề của bài?</w:t>
      </w:r>
    </w:p>
    <w:p w:rsidR="00C475BD" w:rsidRPr="00C475BD" w:rsidRDefault="00C475BD" w:rsidP="00C475BD">
      <w:pPr>
        <w:rPr>
          <w:lang w:val="pl-PL"/>
        </w:rPr>
      </w:pPr>
      <w:r w:rsidRPr="00C475BD">
        <w:rPr>
          <w:lang w:val="pl-PL"/>
        </w:rPr>
        <w:t>3. Xét về cú pháp, hai câu thơ cuối khổ thơ vừa chép thuộc kiểu câu gì và được tác giả sử dụng nhằm mục đích nào? Chép lại một câu thơ trong bài thơ khác đã học có cùng cú pháp tương tự?</w:t>
      </w:r>
    </w:p>
    <w:p w:rsidR="00C475BD" w:rsidRPr="00C475BD" w:rsidRDefault="00C475BD" w:rsidP="00C475BD">
      <w:pPr>
        <w:rPr>
          <w:b/>
          <w:i/>
          <w:lang w:val="pl-PL"/>
        </w:rPr>
      </w:pPr>
      <w:r w:rsidRPr="00C475BD">
        <w:rPr>
          <w:lang w:val="pl-PL"/>
        </w:rPr>
        <w:t xml:space="preserve">4. Viết một đoạn văn tổng phân hợp khoảng 12 câu trong đoạn có sử dụng một từ tượng hình và một câu dùng cụm chủ vị để mở rộng thành phần &lt;gạch chân, chú thích&gt; chứng minh nhận định: </w:t>
      </w:r>
      <w:r w:rsidRPr="00C475BD">
        <w:rPr>
          <w:b/>
          <w:i/>
          <w:lang w:val="pl-PL"/>
        </w:rPr>
        <w:t xml:space="preserve">“Những chiếc xe không kính quả là một sáng tạo của Phạm Tiến Duật” </w:t>
      </w:r>
    </w:p>
    <w:p w:rsidR="00C475BD" w:rsidRPr="00C475BD" w:rsidRDefault="00C475BD" w:rsidP="00C475BD">
      <w:pPr>
        <w:rPr>
          <w:b/>
          <w:lang w:val="pl-PL"/>
        </w:rPr>
      </w:pPr>
      <w:r w:rsidRPr="00C475BD">
        <w:rPr>
          <w:b/>
          <w:lang w:val="pl-PL"/>
        </w:rPr>
        <w:t xml:space="preserve">Phần II (3đ) </w:t>
      </w:r>
    </w:p>
    <w:p w:rsidR="00C475BD" w:rsidRPr="00C475BD" w:rsidRDefault="00C475BD" w:rsidP="00C475BD">
      <w:pPr>
        <w:ind w:firstLine="360"/>
        <w:rPr>
          <w:lang w:val="pl-PL"/>
        </w:rPr>
      </w:pPr>
      <w:r w:rsidRPr="00C475BD">
        <w:rPr>
          <w:lang w:val="pl-PL"/>
        </w:rPr>
        <w:t xml:space="preserve">Trong truyện ngắn :” Lặng lẽ Sa Pa” (Nguyễn Thành Long) nhân vật anh thanh niên từng tâm sự: </w:t>
      </w:r>
      <w:r w:rsidRPr="00C475BD">
        <w:rPr>
          <w:i/>
          <w:lang w:val="pl-PL"/>
        </w:rPr>
        <w:t>"Hồi chưa vào nghề, những đêm bầu trời đen kịt, nhìn kĩ mới thấy một ngôi sao xa, cháu cũng nghĩ ngay ngôi sao kia lẻ loi một mình. Bây giờ làm nghề này cháu không nghĩ như vậy nữa</w:t>
      </w:r>
      <w:r w:rsidRPr="00C475BD">
        <w:rPr>
          <w:lang w:val="pl-PL"/>
        </w:rPr>
        <w:t>”</w:t>
      </w:r>
    </w:p>
    <w:p w:rsidR="00C475BD" w:rsidRPr="00C475BD" w:rsidRDefault="00C475BD" w:rsidP="00C475BD">
      <w:pPr>
        <w:rPr>
          <w:lang w:val="pl-PL"/>
        </w:rPr>
      </w:pPr>
      <w:r w:rsidRPr="00C475BD">
        <w:rPr>
          <w:lang w:val="pl-PL"/>
        </w:rPr>
        <w:t>1. Theo em “</w:t>
      </w:r>
      <w:r w:rsidRPr="00C475BD">
        <w:rPr>
          <w:b/>
          <w:lang w:val="pl-PL"/>
        </w:rPr>
        <w:t>nghề”</w:t>
      </w:r>
      <w:r w:rsidRPr="00C475BD">
        <w:rPr>
          <w:lang w:val="pl-PL"/>
        </w:rPr>
        <w:t xml:space="preserve"> mà anh thanh niên nói tới là nghề gì? Vì sao nghề nghiệp đó lại khiến anh “không nghĩ như vậy nữa”? </w:t>
      </w:r>
    </w:p>
    <w:p w:rsidR="00C475BD" w:rsidRPr="00C475BD" w:rsidRDefault="00C475BD" w:rsidP="00C475BD">
      <w:pPr>
        <w:rPr>
          <w:lang w:val="pl-PL"/>
        </w:rPr>
      </w:pPr>
      <w:r w:rsidRPr="00C475BD">
        <w:rPr>
          <w:lang w:val="pl-PL"/>
        </w:rPr>
        <w:t>2. Qua nhân vật anh thanh niên trong tác phẩm cùng hiểu biết xã hội, em hãy viết một đoạn văn nghị luận khoảng 2/3 trang giấy thi bàn về sự cống hiến thầm lặng trong cuộc sống.</w:t>
      </w:r>
    </w:p>
    <w:p w:rsidR="00C475BD" w:rsidRPr="00C475BD" w:rsidRDefault="00C475BD" w:rsidP="00C475BD">
      <w:pPr>
        <w:rPr>
          <w:lang w:val="pl-PL"/>
        </w:rPr>
      </w:pPr>
    </w:p>
    <w:p w:rsidR="00C475BD" w:rsidRDefault="00C475BD"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p w:rsidR="00DC6090" w:rsidRDefault="00DC6090" w:rsidP="00C475BD">
      <w:pPr>
        <w:rPr>
          <w:lang w:val="pl-PL"/>
        </w:rPr>
      </w:pPr>
    </w:p>
    <w:tbl>
      <w:tblPr>
        <w:tblW w:w="9540" w:type="dxa"/>
        <w:tblInd w:w="-432" w:type="dxa"/>
        <w:tblLook w:val="01E0"/>
      </w:tblPr>
      <w:tblGrid>
        <w:gridCol w:w="3942"/>
        <w:gridCol w:w="5598"/>
      </w:tblGrid>
      <w:tr w:rsidR="00DC6090" w:rsidTr="00A11F9E">
        <w:tc>
          <w:tcPr>
            <w:tcW w:w="3942" w:type="dxa"/>
          </w:tcPr>
          <w:p w:rsidR="00DC6090" w:rsidRDefault="00DC6090" w:rsidP="00A11F9E">
            <w:pPr>
              <w:spacing w:line="276" w:lineRule="auto"/>
              <w:ind w:right="-108"/>
              <w:rPr>
                <w:b/>
                <w:sz w:val="26"/>
                <w:szCs w:val="26"/>
                <w:lang w:val="it-IT"/>
              </w:rPr>
            </w:pPr>
            <w:r>
              <w:rPr>
                <w:lang w:val="it-IT"/>
              </w:rPr>
              <w:lastRenderedPageBreak/>
              <w:br w:type="page"/>
              <w:t xml:space="preserve">  </w:t>
            </w:r>
            <w:r>
              <w:rPr>
                <w:b/>
                <w:sz w:val="26"/>
                <w:szCs w:val="26"/>
                <w:lang w:val="it-IT"/>
              </w:rPr>
              <w:t>TRƯỜNG THCS ĐÌNH XUYÊN</w:t>
            </w:r>
          </w:p>
          <w:p w:rsidR="00DC6090" w:rsidRDefault="00DC6090" w:rsidP="00A11F9E">
            <w:pPr>
              <w:spacing w:line="276" w:lineRule="auto"/>
              <w:rPr>
                <w:b/>
                <w:lang w:val="it-IT"/>
              </w:rPr>
            </w:pPr>
          </w:p>
        </w:tc>
        <w:tc>
          <w:tcPr>
            <w:tcW w:w="5598" w:type="dxa"/>
          </w:tcPr>
          <w:p w:rsidR="00DC6090" w:rsidRDefault="00DC6090" w:rsidP="00A11F9E">
            <w:pPr>
              <w:tabs>
                <w:tab w:val="left" w:pos="720"/>
                <w:tab w:val="center" w:pos="4702"/>
                <w:tab w:val="left" w:pos="9648"/>
              </w:tabs>
              <w:spacing w:line="276" w:lineRule="auto"/>
              <w:rPr>
                <w:b/>
                <w:bCs/>
                <w:color w:val="000000"/>
                <w:lang w:val="nl-NL" w:eastAsia="vi-VN"/>
              </w:rPr>
            </w:pPr>
            <w:r>
              <w:rPr>
                <w:b/>
                <w:bCs/>
                <w:color w:val="000000"/>
                <w:lang w:val="nl-NL" w:eastAsia="vi-VN"/>
              </w:rPr>
              <w:t xml:space="preserve">ĐỀ </w:t>
            </w:r>
            <w:r>
              <w:rPr>
                <w:b/>
                <w:sz w:val="26"/>
                <w:szCs w:val="26"/>
              </w:rPr>
              <w:t>THI HỌC KÌ I</w:t>
            </w:r>
            <w:r>
              <w:rPr>
                <w:b/>
                <w:bCs/>
                <w:color w:val="000000"/>
                <w:lang w:val="nl-NL" w:eastAsia="vi-VN"/>
              </w:rPr>
              <w:t xml:space="preserve"> </w:t>
            </w:r>
          </w:p>
          <w:p w:rsidR="00DC6090" w:rsidRDefault="00DC6090" w:rsidP="00A11F9E">
            <w:pPr>
              <w:tabs>
                <w:tab w:val="left" w:pos="720"/>
                <w:tab w:val="center" w:pos="4702"/>
                <w:tab w:val="left" w:pos="9648"/>
              </w:tabs>
              <w:spacing w:line="276" w:lineRule="auto"/>
              <w:rPr>
                <w:b/>
                <w:bCs/>
                <w:color w:val="000000"/>
                <w:lang w:val="nl-NL" w:eastAsia="vi-VN"/>
              </w:rPr>
            </w:pPr>
            <w:r>
              <w:rPr>
                <w:b/>
                <w:sz w:val="26"/>
                <w:szCs w:val="26"/>
              </w:rPr>
              <w:t>MÔN NGỮ VĂN</w:t>
            </w:r>
          </w:p>
          <w:p w:rsidR="00DC6090" w:rsidRDefault="00DC6090" w:rsidP="00DC6090">
            <w:pPr>
              <w:spacing w:line="276" w:lineRule="auto"/>
              <w:rPr>
                <w:lang w:val="nl-NL"/>
              </w:rPr>
            </w:pPr>
            <w:r>
              <w:rPr>
                <w:bCs/>
                <w:i/>
                <w:iCs/>
                <w:color w:val="000000"/>
                <w:lang w:val="nl-NL"/>
              </w:rPr>
              <w:t>Thời gian: 90 phút</w:t>
            </w:r>
          </w:p>
        </w:tc>
      </w:tr>
    </w:tbl>
    <w:p w:rsidR="00C475BD" w:rsidRPr="00A66BCD" w:rsidRDefault="00C475BD" w:rsidP="00C475BD">
      <w:pPr>
        <w:jc w:val="both"/>
        <w:rPr>
          <w:b/>
          <w:bCs/>
          <w:u w:val="single"/>
        </w:rPr>
      </w:pPr>
      <w:r w:rsidRPr="00A66BCD">
        <w:rPr>
          <w:b/>
          <w:bCs/>
        </w:rPr>
        <w:t xml:space="preserve">Phần I: (5.0 điểm) </w:t>
      </w:r>
      <w:r w:rsidRPr="00A66BCD">
        <w:t>Cho câu thơ:</w:t>
      </w:r>
    </w:p>
    <w:p w:rsidR="00C475BD" w:rsidRPr="00A66BCD" w:rsidRDefault="00C475BD" w:rsidP="00C475BD">
      <w:pPr>
        <w:jc w:val="center"/>
        <w:rPr>
          <w:i/>
        </w:rPr>
      </w:pPr>
      <w:r w:rsidRPr="00A66BCD">
        <w:rPr>
          <w:i/>
        </w:rPr>
        <w:t>“Hồi nhỏ sống với đồng”</w:t>
      </w:r>
    </w:p>
    <w:p w:rsidR="00C475BD" w:rsidRPr="00A66BCD" w:rsidRDefault="00C475BD" w:rsidP="00C475BD">
      <w:pPr>
        <w:jc w:val="center"/>
        <w:rPr>
          <w:i/>
        </w:rPr>
      </w:pPr>
      <w:proofErr w:type="gramStart"/>
      <w:r w:rsidRPr="00A66BCD">
        <w:rPr>
          <w:i/>
        </w:rPr>
        <w:t>( Trích</w:t>
      </w:r>
      <w:r w:rsidRPr="00A66BCD">
        <w:rPr>
          <w:b/>
          <w:i/>
        </w:rPr>
        <w:t>Ánh</w:t>
      </w:r>
      <w:proofErr w:type="gramEnd"/>
      <w:r w:rsidRPr="00A66BCD">
        <w:rPr>
          <w:b/>
          <w:i/>
        </w:rPr>
        <w:t xml:space="preserve"> trăng</w:t>
      </w:r>
      <w:r w:rsidRPr="00A66BCD">
        <w:rPr>
          <w:i/>
        </w:rPr>
        <w:t xml:space="preserve"> – Nguy</w:t>
      </w:r>
      <w:bookmarkStart w:id="0" w:name="_GoBack"/>
      <w:bookmarkEnd w:id="0"/>
      <w:r w:rsidRPr="00A66BCD">
        <w:rPr>
          <w:i/>
        </w:rPr>
        <w:t>ễn Duy )</w:t>
      </w:r>
    </w:p>
    <w:p w:rsidR="00C475BD" w:rsidRPr="00A66BCD" w:rsidRDefault="00C475BD" w:rsidP="00C475BD">
      <w:pPr>
        <w:jc w:val="both"/>
      </w:pPr>
      <w:proofErr w:type="gramStart"/>
      <w:r w:rsidRPr="00A66BCD">
        <w:rPr>
          <w:b/>
        </w:rPr>
        <w:t>Câu 1.</w:t>
      </w:r>
      <w:proofErr w:type="gramEnd"/>
      <w:r w:rsidRPr="00A66BCD">
        <w:t xml:space="preserve"> Câu thơ trên trích trong bài thơ nào, của </w:t>
      </w:r>
      <w:proofErr w:type="gramStart"/>
      <w:r w:rsidRPr="00A66BCD">
        <w:t>ai ?</w:t>
      </w:r>
      <w:proofErr w:type="gramEnd"/>
      <w:r w:rsidRPr="00A66BCD">
        <w:t xml:space="preserve"> Nêu hoàn cảnh sáng tác của bài thơ? </w:t>
      </w:r>
      <w:proofErr w:type="gramStart"/>
      <w:r w:rsidRPr="00A66BCD">
        <w:t>Hoàn cảnh đó có liên quan như thế nào đến chủ đề tác phẩm?</w:t>
      </w:r>
      <w:proofErr w:type="gramEnd"/>
    </w:p>
    <w:p w:rsidR="00C475BD" w:rsidRPr="00A66BCD" w:rsidRDefault="00C475BD" w:rsidP="00C475BD">
      <w:pPr>
        <w:jc w:val="both"/>
      </w:pPr>
      <w:proofErr w:type="gramStart"/>
      <w:r w:rsidRPr="00A66BCD">
        <w:rPr>
          <w:b/>
        </w:rPr>
        <w:t>Câu 2</w:t>
      </w:r>
      <w:r w:rsidRPr="00A66BCD">
        <w:t>.Chỉ ra một biện pháp tu từ được sử dụng trong đoạn thơ em vừa chép và phân tích tác dụng?</w:t>
      </w:r>
      <w:proofErr w:type="gramEnd"/>
    </w:p>
    <w:p w:rsidR="00C475BD" w:rsidRPr="00A66BCD" w:rsidRDefault="00C475BD" w:rsidP="00C475BD">
      <w:pPr>
        <w:shd w:val="clear" w:color="auto" w:fill="FFFFFF"/>
        <w:jc w:val="both"/>
      </w:pPr>
      <w:r w:rsidRPr="00A66BCD">
        <w:rPr>
          <w:b/>
        </w:rPr>
        <w:t>Câu 3</w:t>
      </w:r>
      <w:r w:rsidRPr="00A66BCD">
        <w:t>.</w:t>
      </w:r>
      <w:r w:rsidRPr="00A66BCD">
        <w:rPr>
          <w:bCs/>
          <w:color w:val="222222"/>
        </w:rPr>
        <w:t>Từ các câu thơ em vừa chép, em hãy v</w:t>
      </w:r>
      <w:r w:rsidRPr="00A66BCD">
        <w:t xml:space="preserve">iết một đoạn văn </w:t>
      </w:r>
      <w:proofErr w:type="gramStart"/>
      <w:r w:rsidRPr="00A66BCD">
        <w:t>theo</w:t>
      </w:r>
      <w:proofErr w:type="gramEnd"/>
      <w:r w:rsidRPr="00A66BCD">
        <w:t xml:space="preserve"> hình thức lập luận diễn dịch khoảng 12 câu làm rõ tình cảm gắn bó thân thiết giữa người và trăng trong quá khứ. Trong đoạn văn có sử dụng thành phần biệt lập tình thái và câu ghép (gạch dưới thành phần biệt lập tình thái và câu ghép)</w:t>
      </w:r>
    </w:p>
    <w:p w:rsidR="00C475BD" w:rsidRPr="00A66BCD" w:rsidRDefault="00C475BD" w:rsidP="00C475BD">
      <w:pPr>
        <w:shd w:val="clear" w:color="auto" w:fill="FFFFFF"/>
        <w:jc w:val="both"/>
      </w:pPr>
      <w:r w:rsidRPr="00A66BCD">
        <w:rPr>
          <w:b/>
          <w:lang w:val="pt-BR"/>
        </w:rPr>
        <w:t>Phần II: (5.0 điểm)</w:t>
      </w:r>
      <w:r w:rsidRPr="00A66BCD">
        <w:rPr>
          <w:lang w:val="de-DE"/>
        </w:rPr>
        <w:t>Cho đoạn văn:</w:t>
      </w:r>
    </w:p>
    <w:p w:rsidR="00C475BD" w:rsidRPr="00A66BCD" w:rsidRDefault="00C475BD" w:rsidP="00C475BD">
      <w:pPr>
        <w:ind w:firstLine="567"/>
        <w:jc w:val="both"/>
        <w:rPr>
          <w:i/>
          <w:lang w:val="de-DE"/>
        </w:rPr>
      </w:pPr>
      <w:r w:rsidRPr="00A66BCD">
        <w:rPr>
          <w:i/>
          <w:lang w:val="de-DE"/>
        </w:rPr>
        <w:t>“Chàng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 .</w:t>
      </w:r>
    </w:p>
    <w:p w:rsidR="00C475BD" w:rsidRPr="00A66BCD" w:rsidRDefault="00C475BD" w:rsidP="00C475BD">
      <w:pPr>
        <w:ind w:firstLine="567"/>
        <w:jc w:val="both"/>
        <w:rPr>
          <w:i/>
          <w:lang w:val="de-DE"/>
        </w:rPr>
      </w:pPr>
      <w:r w:rsidRPr="00A66BCD">
        <w:rPr>
          <w:i/>
          <w:lang w:val="de-DE"/>
        </w:rPr>
        <w:t>Chàng vội gọi, nàng vẫn ở giữa dòng mà nói vọng vào:</w:t>
      </w:r>
    </w:p>
    <w:p w:rsidR="00C475BD" w:rsidRPr="00A66BCD" w:rsidRDefault="00C475BD" w:rsidP="00C475BD">
      <w:pPr>
        <w:ind w:firstLine="567"/>
        <w:jc w:val="both"/>
        <w:rPr>
          <w:i/>
          <w:lang w:val="de-DE"/>
        </w:rPr>
      </w:pPr>
      <w:r w:rsidRPr="00A66BCD">
        <w:rPr>
          <w:i/>
          <w:lang w:val="de-DE"/>
        </w:rPr>
        <w:t>- Thiếp cảm ơn đức của Linh Phi, đã thề sống chết cũng không bỏ. Đa tạ tình chàng, thiếp chẳng thể trở về nhân gian được nữa.</w:t>
      </w:r>
      <w:r w:rsidRPr="00A66BCD">
        <w:rPr>
          <w:i/>
          <w:lang w:val="pt-BR"/>
        </w:rPr>
        <w:t>”</w:t>
      </w:r>
    </w:p>
    <w:p w:rsidR="00C475BD" w:rsidRPr="00A66BCD" w:rsidRDefault="00C475BD" w:rsidP="00C475BD">
      <w:pPr>
        <w:ind w:firstLine="567"/>
        <w:jc w:val="both"/>
        <w:rPr>
          <w:i/>
          <w:lang w:val="pt-BR"/>
        </w:rPr>
      </w:pPr>
      <w:r w:rsidRPr="00A66BCD">
        <w:rPr>
          <w:i/>
          <w:lang w:val="pt-BR"/>
        </w:rPr>
        <w:t>Rồi trong chốc lát, bóng nàng loang loáng mờ nhạt dần mà biến đi mất.”</w:t>
      </w:r>
    </w:p>
    <w:p w:rsidR="00C475BD" w:rsidRPr="00A66BCD" w:rsidRDefault="00C475BD" w:rsidP="00C475BD">
      <w:pPr>
        <w:jc w:val="right"/>
        <w:rPr>
          <w:lang w:val="pt-BR"/>
        </w:rPr>
      </w:pPr>
      <w:r w:rsidRPr="00A66BCD">
        <w:rPr>
          <w:lang w:val="pt-BR"/>
        </w:rPr>
        <w:t>( Sách giáo khoa Ngữ văn 9 – tập 1/ NXB Giáo dục )</w:t>
      </w:r>
    </w:p>
    <w:p w:rsidR="00C475BD" w:rsidRPr="00A66BCD" w:rsidRDefault="00C475BD" w:rsidP="00C475BD">
      <w:pPr>
        <w:jc w:val="both"/>
        <w:rPr>
          <w:lang w:val="pt-BR"/>
        </w:rPr>
      </w:pPr>
      <w:r w:rsidRPr="00A66BCD">
        <w:rPr>
          <w:b/>
          <w:lang w:val="pt-BR"/>
        </w:rPr>
        <w:t>Câu 1</w:t>
      </w:r>
      <w:r w:rsidRPr="00A66BCD">
        <w:rPr>
          <w:lang w:val="pt-BR"/>
        </w:rPr>
        <w:t xml:space="preserve">: Đoạn văn trên trích trong tác phẩm nào? Của ai? </w:t>
      </w:r>
    </w:p>
    <w:p w:rsidR="00C475BD" w:rsidRPr="00A66BCD" w:rsidRDefault="00C475BD" w:rsidP="00C475BD">
      <w:pPr>
        <w:jc w:val="both"/>
        <w:rPr>
          <w:lang w:val="pt-BR"/>
        </w:rPr>
      </w:pPr>
      <w:r w:rsidRPr="00A66BCD">
        <w:rPr>
          <w:b/>
          <w:lang w:val="pt-BR"/>
        </w:rPr>
        <w:t>Câu 2</w:t>
      </w:r>
      <w:r w:rsidRPr="00A66BCD">
        <w:rPr>
          <w:lang w:val="pt-BR"/>
        </w:rPr>
        <w:t>: Tìm một phép liên kết được sử dụng trong đoạn văn trên và gọi tên phép liên kết đó.</w:t>
      </w:r>
    </w:p>
    <w:p w:rsidR="00C475BD" w:rsidRPr="00A66BCD" w:rsidRDefault="00C475BD" w:rsidP="00C475BD">
      <w:pPr>
        <w:jc w:val="both"/>
        <w:rPr>
          <w:lang w:val="pt-BR"/>
        </w:rPr>
      </w:pPr>
      <w:r w:rsidRPr="00A66BCD">
        <w:rPr>
          <w:b/>
          <w:lang w:val="pt-BR"/>
        </w:rPr>
        <w:t>Câu 3</w:t>
      </w:r>
      <w:r w:rsidRPr="00A66BCD">
        <w:rPr>
          <w:lang w:val="pt-BR"/>
        </w:rPr>
        <w:t>: Vì sao Vũ Nương không thể trở về nhân gian được nữa? Em có suy nghĩ gì về cách kết thúc tác phẩm?</w:t>
      </w:r>
    </w:p>
    <w:p w:rsidR="00C475BD" w:rsidRPr="00A66BCD" w:rsidRDefault="00C475BD" w:rsidP="00C475BD">
      <w:pPr>
        <w:jc w:val="both"/>
        <w:rPr>
          <w:lang w:val="pt-BR"/>
        </w:rPr>
      </w:pPr>
      <w:r w:rsidRPr="00A66BCD">
        <w:rPr>
          <w:b/>
          <w:lang w:val="pt-BR"/>
        </w:rPr>
        <w:t>Câu 4</w:t>
      </w:r>
      <w:r w:rsidRPr="00A66BCD">
        <w:rPr>
          <w:lang w:val="pt-BR"/>
        </w:rPr>
        <w:t>: Từ câu chuyện có đoạn trích trên và những hiểu biết xã hội, hãy viết một đoạn văn nghị luận ( khoảng 2/3 trang giấy thi ) trình bày suy nghĩ của em về ý nghĩa của hạnh phúc trong cuộc sống của mỗi con người hôm nay.</w:t>
      </w:r>
    </w:p>
    <w:p w:rsidR="00C475BD" w:rsidRPr="00A66BCD" w:rsidRDefault="00C475BD" w:rsidP="00C475BD">
      <w:pPr>
        <w:jc w:val="both"/>
        <w:rPr>
          <w:lang w:val="pt-BR"/>
        </w:rPr>
      </w:pPr>
    </w:p>
    <w:p w:rsidR="00C475BD" w:rsidRPr="00A66BCD" w:rsidRDefault="00C475BD" w:rsidP="00C475BD">
      <w:pPr>
        <w:jc w:val="center"/>
        <w:rPr>
          <w:b/>
          <w:lang w:val="pt-BR"/>
        </w:rPr>
      </w:pPr>
      <w:r w:rsidRPr="00A66BCD">
        <w:rPr>
          <w:b/>
          <w:lang w:val="pt-BR"/>
        </w:rPr>
        <w:t>-------------------HẾT-------------------</w:t>
      </w:r>
    </w:p>
    <w:p w:rsidR="00C475BD" w:rsidRDefault="00C475BD" w:rsidP="00C475BD">
      <w:pPr>
        <w:rPr>
          <w:lang w:val="pl-PL"/>
        </w:rPr>
      </w:pPr>
    </w:p>
    <w:p w:rsidR="000037A3" w:rsidRDefault="000037A3"/>
    <w:sectPr w:rsidR="000037A3" w:rsidSect="007653B9">
      <w:pgSz w:w="11907" w:h="16839" w:code="9"/>
      <w:pgMar w:top="1985" w:right="1134"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303BD"/>
    <w:multiLevelType w:val="hybridMultilevel"/>
    <w:tmpl w:val="52C0E5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854319"/>
    <w:multiLevelType w:val="hybridMultilevel"/>
    <w:tmpl w:val="356E359C"/>
    <w:lvl w:ilvl="0" w:tplc="0409000F">
      <w:start w:val="1"/>
      <w:numFmt w:val="decimal"/>
      <w:lvlText w:val="%1."/>
      <w:lvlJc w:val="left"/>
      <w:pPr>
        <w:ind w:left="990" w:hanging="360"/>
      </w:p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C475BD"/>
    <w:rsid w:val="000037A3"/>
    <w:rsid w:val="007653B9"/>
    <w:rsid w:val="00C475BD"/>
    <w:rsid w:val="00DC6090"/>
    <w:rsid w:val="00EA0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B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5BD"/>
    <w:pPr>
      <w:ind w:left="720"/>
      <w:contextualSpacing/>
    </w:pPr>
  </w:style>
  <w:style w:type="table" w:styleId="TableGrid">
    <w:name w:val="Table Grid"/>
    <w:basedOn w:val="TableNormal"/>
    <w:uiPriority w:val="59"/>
    <w:rsid w:val="00C475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5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2020-03-09T13:04:00Z</dcterms:created>
  <dcterms:modified xsi:type="dcterms:W3CDTF">2020-03-09T13:21:00Z</dcterms:modified>
</cp:coreProperties>
</file>